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7F73" w14:textId="77777777" w:rsidR="00B87B1B" w:rsidRDefault="00B87B1B" w:rsidP="00B87B1B">
      <w:pPr>
        <w:jc w:val="center"/>
        <w:rPr>
          <w:b/>
          <w:bCs/>
        </w:rPr>
      </w:pPr>
      <w:r w:rsidRPr="00B87B1B">
        <w:rPr>
          <w:b/>
          <w:bCs/>
        </w:rPr>
        <w:t>American Democracy in Comparative Perspective</w:t>
      </w:r>
    </w:p>
    <w:p w14:paraId="5AD8DA13" w14:textId="6BBF5584" w:rsidR="00B87B1B" w:rsidRPr="00B87B1B" w:rsidRDefault="00B87B1B" w:rsidP="00B87B1B">
      <w:pPr>
        <w:jc w:val="center"/>
      </w:pPr>
      <w:r>
        <w:t>By Jeffrey R. Orenstein, Ph.D.</w:t>
      </w:r>
    </w:p>
    <w:p w14:paraId="07783732" w14:textId="77777777" w:rsidR="00B87B1B" w:rsidRPr="00B87B1B" w:rsidRDefault="00B87B1B" w:rsidP="00B87B1B">
      <w:r w:rsidRPr="00B87B1B">
        <w:t>Americans often consider their political system the quintessential model of a republican democracy—the very definition of this form of government. In many ways, American democracy serves as an impressive global model. It has endured for two and a half centuries, surviving one civil war that ultimately led to reunification, and has successfully governed a complex, continent-spanning nation while largely managing social conflict peacefully. This pioneering experiment in self-government, the first of its kind in the modern world, is particularly noteworthy for its longevity, surpassing that of any other self-governing political system.</w:t>
      </w:r>
    </w:p>
    <w:p w14:paraId="29EA3987" w14:textId="14B84DFB" w:rsidR="00B87B1B" w:rsidRPr="00B87B1B" w:rsidRDefault="00B87B1B" w:rsidP="00B87B1B">
      <w:r w:rsidRPr="00B87B1B">
        <w:t xml:space="preserve">However, the American political system is not the world's sole democracy, either historically (the Greeks, for example, had a form of democracy in the fourth century BCE) or in contemporary terms. Many other forms of democracy are practiced </w:t>
      </w:r>
      <w:r w:rsidRPr="00B87B1B">
        <w:t>globally and</w:t>
      </w:r>
      <w:r w:rsidRPr="00B87B1B">
        <w:t xml:space="preserve"> examining them offers valuable insights for understanding our own system and potentially enhancing it by incorporating their best features. A comparative perspective allows citizens to deeply appreciate the distinct characteristics of American democracy, while also recognizing the merits of other nations' approaches to democratic governance.</w:t>
      </w:r>
    </w:p>
    <w:p w14:paraId="19ADCB02" w14:textId="77777777" w:rsidR="00B87B1B" w:rsidRPr="00B87B1B" w:rsidRDefault="00B87B1B" w:rsidP="00B87B1B">
      <w:r w:rsidRPr="00B87B1B">
        <w:t>At its core, American democracy is defined by a presidential system and a federal structure. The presidential system, characterized by a distinct separation of powers among the executive, legislative, and judicial branches, is a hallmark. Unlike parliamentary systems, where the head of government (Prime Minister) is typically chosen from and accountable to the legislative branch, the U.S. President is directly elected and serves a fixed term, independent of congressional confidence. This separation is designed to create checks and balances, thereby preventing any single branch from becoming overly powerful.</w:t>
      </w:r>
    </w:p>
    <w:p w14:paraId="3B51D2D6" w14:textId="2CA037C2" w:rsidR="00B87B1B" w:rsidRPr="00B87B1B" w:rsidRDefault="00B87B1B" w:rsidP="00B87B1B">
      <w:r w:rsidRPr="00B87B1B">
        <w:t xml:space="preserve">While this ideal is not always realized, particularly given the significant power of the executive branch in modern times, it remains the aspiration. For instance, though the President often proposes legislation, Congress must pass </w:t>
      </w:r>
      <w:proofErr w:type="gramStart"/>
      <w:r w:rsidRPr="00B87B1B">
        <w:t>it</w:t>
      </w:r>
      <w:proofErr w:type="gramEnd"/>
      <w:r>
        <w:t xml:space="preserve"> </w:t>
      </w:r>
      <w:r w:rsidRPr="00B87B1B">
        <w:t xml:space="preserve">and the Supreme Court </w:t>
      </w:r>
      <w:r>
        <w:t xml:space="preserve">or other Federal courts </w:t>
      </w:r>
      <w:r w:rsidRPr="00B87B1B">
        <w:t xml:space="preserve">can declare it unconstitutional. This contrasts sharply with parliamentary democracies like the United Kingdom or Canada, where the executive and legislative branches are fused. In such systems, the government typically commands a parliamentary majority due to winning a national election, which often leads to more streamlined and certain policy implementation stemming from an electoral mandate. However, this can also result in fewer checks on power, with the ultimate check being </w:t>
      </w:r>
      <w:proofErr w:type="gramStart"/>
      <w:r w:rsidRPr="00B87B1B">
        <w:lastRenderedPageBreak/>
        <w:t>defeat</w:t>
      </w:r>
      <w:proofErr w:type="gramEnd"/>
      <w:r w:rsidRPr="00B87B1B">
        <w:t xml:space="preserve"> in a national election and the subsequent formation of a new government with a different mandate.</w:t>
      </w:r>
    </w:p>
    <w:p w14:paraId="4D121DAE" w14:textId="77777777" w:rsidR="00B87B1B" w:rsidRPr="00B87B1B" w:rsidRDefault="00B87B1B" w:rsidP="00B87B1B">
      <w:r w:rsidRPr="00B87B1B">
        <w:t>Furthermore, the federal structure of the United States divides power between the national government and individual state governments. States retain significant autonomy over many policy areas, from education to criminal justice, reflecting the diverse needs and preferences of a vast and varied population. This contrasts with unitary states, where power is largely centralized in the national government, even if local administrative units exist. While U.S. federalism allows for policy innovation and caters to regional differences, it can also lead to inconsistencies across states and complex jurisdictional disputes. Germany and Canada are other federal democratic republics, but they feature different divisions of power and revenue sharing between their states and federal governments.</w:t>
      </w:r>
    </w:p>
    <w:p w14:paraId="4B09700E" w14:textId="77777777" w:rsidR="00B87B1B" w:rsidRPr="00B87B1B" w:rsidRDefault="00B87B1B" w:rsidP="00B87B1B">
      <w:r w:rsidRPr="00B87B1B">
        <w:t>Another area of distinction lies in electoral systems and political party structures. The American system, largely dominated by a two-party system (Democrats and Republicans), often employs a "winner-take-all" approach in elections, particularly for congressional seats. This can make it challenging for smaller parties to gain representation. In contrast, many European democracies utilize proportional representation, where legislative seats are allocated based on the percentage of votes each party receives. This often leads to multi-party systems and coalition governments, which can be more representative of diverse viewpoints but sometimes less stable due to the need for constant negotiation among parties.</w:t>
      </w:r>
    </w:p>
    <w:p w14:paraId="441CACBE" w14:textId="77777777" w:rsidR="00B87B1B" w:rsidRPr="00B87B1B" w:rsidRDefault="00B87B1B" w:rsidP="00B87B1B">
      <w:r w:rsidRPr="00B87B1B">
        <w:t>While the U.S. is primarily a representative democracy, it also incorporates elements of direct democracy, particularly at the state and local levels through initiatives, referendums, and recalls. However, these are far less prevalent than in countries like Switzerland, where direct democracy is deeply embedded in the national political fabric, allowing citizens to vote directly on a wide range of laws and constitutional amendments. This high level of direct citizen participation can foster strong civic engagement but also necessitates a highly informed and civically involved populace.</w:t>
      </w:r>
    </w:p>
    <w:p w14:paraId="1B1BBED5" w14:textId="4FE94771" w:rsidR="00B87B1B" w:rsidRPr="00B87B1B" w:rsidRDefault="00B87B1B" w:rsidP="00B87B1B">
      <w:r w:rsidRPr="00B87B1B">
        <w:t>Issues such as voter turnout, campaign finance, political polarization and the role of money in politics are not unique to the U.S. but manifest differently across democratic systems. Learning how other nations address similar challenges—through varied campaign finance regulations, electoral reforms, or parliamentary traditions of consensus-building—can offer valuable insights for strengthening American democracy.</w:t>
      </w:r>
    </w:p>
    <w:p w14:paraId="1274A1A3" w14:textId="32BD9285" w:rsidR="00B87B1B" w:rsidRPr="00B87B1B" w:rsidRDefault="00B87B1B" w:rsidP="00B87B1B">
      <w:r w:rsidRPr="00B87B1B">
        <w:t xml:space="preserve">American democracy, with its unique presidential system, powerful non-elected elements, federal structure, and two-party dominance, is a complex and evolving entity. By comparing it to parliamentary systems, unitary democracies, multi-party democracies and systems </w:t>
      </w:r>
      <w:r w:rsidRPr="00B87B1B">
        <w:lastRenderedPageBreak/>
        <w:t>with stronger direct democratic traditions, citizens can gain a nuanced understanding of distinctly American practices. This comparative lens not only illuminates the strengths and weaknesses of the American system but also fosters an appreciation for the diverse forms that democracy can take, encouraging critical thinking about how best to achieve the ideals of self-governance and citizen representation in a globalized world.</w:t>
      </w:r>
    </w:p>
    <w:p w14:paraId="1B162AC7" w14:textId="5B8C5C4B" w:rsidR="00B87B1B" w:rsidRPr="00B87B1B" w:rsidRDefault="00B87B1B" w:rsidP="00B87B1B">
      <w:r w:rsidRPr="00B87B1B">
        <w:t xml:space="preserve"> </w:t>
      </w:r>
    </w:p>
    <w:p w14:paraId="742FA798" w14:textId="77777777" w:rsidR="006E53F8" w:rsidRDefault="006E53F8" w:rsidP="00B87B1B"/>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1B"/>
    <w:rsid w:val="0021415E"/>
    <w:rsid w:val="006E53F8"/>
    <w:rsid w:val="008A0F60"/>
    <w:rsid w:val="00B8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4CEB"/>
  <w15:chartTrackingRefBased/>
  <w15:docId w15:val="{4A79047A-DA31-4E9B-B57D-07190D12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B1B"/>
    <w:rPr>
      <w:rFonts w:eastAsiaTheme="majorEastAsia" w:cstheme="majorBidi"/>
      <w:color w:val="272727" w:themeColor="text1" w:themeTint="D8"/>
    </w:rPr>
  </w:style>
  <w:style w:type="paragraph" w:styleId="Title">
    <w:name w:val="Title"/>
    <w:basedOn w:val="Normal"/>
    <w:next w:val="Normal"/>
    <w:link w:val="TitleChar"/>
    <w:uiPriority w:val="10"/>
    <w:qFormat/>
    <w:rsid w:val="00B87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B1B"/>
    <w:pPr>
      <w:spacing w:before="160"/>
      <w:jc w:val="center"/>
    </w:pPr>
    <w:rPr>
      <w:i/>
      <w:iCs/>
      <w:color w:val="404040" w:themeColor="text1" w:themeTint="BF"/>
    </w:rPr>
  </w:style>
  <w:style w:type="character" w:customStyle="1" w:styleId="QuoteChar">
    <w:name w:val="Quote Char"/>
    <w:basedOn w:val="DefaultParagraphFont"/>
    <w:link w:val="Quote"/>
    <w:uiPriority w:val="29"/>
    <w:rsid w:val="00B87B1B"/>
    <w:rPr>
      <w:i/>
      <w:iCs/>
      <w:color w:val="404040" w:themeColor="text1" w:themeTint="BF"/>
    </w:rPr>
  </w:style>
  <w:style w:type="paragraph" w:styleId="ListParagraph">
    <w:name w:val="List Paragraph"/>
    <w:basedOn w:val="Normal"/>
    <w:uiPriority w:val="34"/>
    <w:qFormat/>
    <w:rsid w:val="00B87B1B"/>
    <w:pPr>
      <w:ind w:left="720"/>
      <w:contextualSpacing/>
    </w:pPr>
  </w:style>
  <w:style w:type="character" w:styleId="IntenseEmphasis">
    <w:name w:val="Intense Emphasis"/>
    <w:basedOn w:val="DefaultParagraphFont"/>
    <w:uiPriority w:val="21"/>
    <w:qFormat/>
    <w:rsid w:val="00B87B1B"/>
    <w:rPr>
      <w:i/>
      <w:iCs/>
      <w:color w:val="0F4761" w:themeColor="accent1" w:themeShade="BF"/>
    </w:rPr>
  </w:style>
  <w:style w:type="paragraph" w:styleId="IntenseQuote">
    <w:name w:val="Intense Quote"/>
    <w:basedOn w:val="Normal"/>
    <w:next w:val="Normal"/>
    <w:link w:val="IntenseQuoteChar"/>
    <w:uiPriority w:val="30"/>
    <w:qFormat/>
    <w:rsid w:val="00B87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B1B"/>
    <w:rPr>
      <w:i/>
      <w:iCs/>
      <w:color w:val="0F4761" w:themeColor="accent1" w:themeShade="BF"/>
    </w:rPr>
  </w:style>
  <w:style w:type="character" w:styleId="IntenseReference">
    <w:name w:val="Intense Reference"/>
    <w:basedOn w:val="DefaultParagraphFont"/>
    <w:uiPriority w:val="32"/>
    <w:qFormat/>
    <w:rsid w:val="00B87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11288">
      <w:bodyDiv w:val="1"/>
      <w:marLeft w:val="0"/>
      <w:marRight w:val="0"/>
      <w:marTop w:val="0"/>
      <w:marBottom w:val="0"/>
      <w:divBdr>
        <w:top w:val="none" w:sz="0" w:space="0" w:color="auto"/>
        <w:left w:val="none" w:sz="0" w:space="0" w:color="auto"/>
        <w:bottom w:val="none" w:sz="0" w:space="0" w:color="auto"/>
        <w:right w:val="none" w:sz="0" w:space="0" w:color="auto"/>
      </w:divBdr>
      <w:divsChild>
        <w:div w:id="988168643">
          <w:marLeft w:val="0"/>
          <w:marRight w:val="0"/>
          <w:marTop w:val="0"/>
          <w:marBottom w:val="0"/>
          <w:divBdr>
            <w:top w:val="none" w:sz="0" w:space="0" w:color="auto"/>
            <w:left w:val="none" w:sz="0" w:space="0" w:color="auto"/>
            <w:bottom w:val="none" w:sz="0" w:space="0" w:color="auto"/>
            <w:right w:val="none" w:sz="0" w:space="0" w:color="auto"/>
          </w:divBdr>
          <w:divsChild>
            <w:div w:id="2025786430">
              <w:marLeft w:val="0"/>
              <w:marRight w:val="0"/>
              <w:marTop w:val="0"/>
              <w:marBottom w:val="0"/>
              <w:divBdr>
                <w:top w:val="none" w:sz="0" w:space="0" w:color="auto"/>
                <w:left w:val="none" w:sz="0" w:space="0" w:color="auto"/>
                <w:bottom w:val="none" w:sz="0" w:space="0" w:color="auto"/>
                <w:right w:val="none" w:sz="0" w:space="0" w:color="auto"/>
              </w:divBdr>
              <w:divsChild>
                <w:div w:id="1150900163">
                  <w:marLeft w:val="0"/>
                  <w:marRight w:val="0"/>
                  <w:marTop w:val="0"/>
                  <w:marBottom w:val="0"/>
                  <w:divBdr>
                    <w:top w:val="none" w:sz="0" w:space="0" w:color="auto"/>
                    <w:left w:val="none" w:sz="0" w:space="0" w:color="auto"/>
                    <w:bottom w:val="none" w:sz="0" w:space="0" w:color="auto"/>
                    <w:right w:val="none" w:sz="0" w:space="0" w:color="auto"/>
                  </w:divBdr>
                  <w:divsChild>
                    <w:div w:id="518661051">
                      <w:marLeft w:val="0"/>
                      <w:marRight w:val="0"/>
                      <w:marTop w:val="0"/>
                      <w:marBottom w:val="0"/>
                      <w:divBdr>
                        <w:top w:val="none" w:sz="0" w:space="0" w:color="auto"/>
                        <w:left w:val="none" w:sz="0" w:space="0" w:color="auto"/>
                        <w:bottom w:val="none" w:sz="0" w:space="0" w:color="auto"/>
                        <w:right w:val="none" w:sz="0" w:space="0" w:color="auto"/>
                      </w:divBdr>
                      <w:divsChild>
                        <w:div w:id="1561676672">
                          <w:marLeft w:val="0"/>
                          <w:marRight w:val="0"/>
                          <w:marTop w:val="0"/>
                          <w:marBottom w:val="0"/>
                          <w:divBdr>
                            <w:top w:val="none" w:sz="0" w:space="0" w:color="auto"/>
                            <w:left w:val="none" w:sz="0" w:space="0" w:color="auto"/>
                            <w:bottom w:val="none" w:sz="0" w:space="0" w:color="auto"/>
                            <w:right w:val="none" w:sz="0" w:space="0" w:color="auto"/>
                          </w:divBdr>
                          <w:divsChild>
                            <w:div w:id="883368408">
                              <w:marLeft w:val="0"/>
                              <w:marRight w:val="0"/>
                              <w:marTop w:val="0"/>
                              <w:marBottom w:val="0"/>
                              <w:divBdr>
                                <w:top w:val="none" w:sz="0" w:space="0" w:color="auto"/>
                                <w:left w:val="none" w:sz="0" w:space="0" w:color="auto"/>
                                <w:bottom w:val="none" w:sz="0" w:space="0" w:color="auto"/>
                                <w:right w:val="none" w:sz="0" w:space="0" w:color="auto"/>
                              </w:divBdr>
                              <w:divsChild>
                                <w:div w:id="1993945746">
                                  <w:marLeft w:val="0"/>
                                  <w:marRight w:val="0"/>
                                  <w:marTop w:val="0"/>
                                  <w:marBottom w:val="0"/>
                                  <w:divBdr>
                                    <w:top w:val="none" w:sz="0" w:space="0" w:color="auto"/>
                                    <w:left w:val="none" w:sz="0" w:space="0" w:color="auto"/>
                                    <w:bottom w:val="none" w:sz="0" w:space="0" w:color="auto"/>
                                    <w:right w:val="none" w:sz="0" w:space="0" w:color="auto"/>
                                  </w:divBdr>
                                  <w:divsChild>
                                    <w:div w:id="17832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82118">
          <w:marLeft w:val="0"/>
          <w:marRight w:val="0"/>
          <w:marTop w:val="0"/>
          <w:marBottom w:val="0"/>
          <w:divBdr>
            <w:top w:val="none" w:sz="0" w:space="0" w:color="auto"/>
            <w:left w:val="none" w:sz="0" w:space="0" w:color="auto"/>
            <w:bottom w:val="none" w:sz="0" w:space="0" w:color="auto"/>
            <w:right w:val="none" w:sz="0" w:space="0" w:color="auto"/>
          </w:divBdr>
        </w:div>
        <w:div w:id="789862068">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sChild>
                <w:div w:id="985163090">
                  <w:marLeft w:val="0"/>
                  <w:marRight w:val="0"/>
                  <w:marTop w:val="0"/>
                  <w:marBottom w:val="0"/>
                  <w:divBdr>
                    <w:top w:val="none" w:sz="0" w:space="0" w:color="auto"/>
                    <w:left w:val="none" w:sz="0" w:space="0" w:color="auto"/>
                    <w:bottom w:val="none" w:sz="0" w:space="0" w:color="auto"/>
                    <w:right w:val="none" w:sz="0" w:space="0" w:color="auto"/>
                  </w:divBdr>
                  <w:divsChild>
                    <w:div w:id="1542356873">
                      <w:marLeft w:val="0"/>
                      <w:marRight w:val="0"/>
                      <w:marTop w:val="0"/>
                      <w:marBottom w:val="0"/>
                      <w:divBdr>
                        <w:top w:val="none" w:sz="0" w:space="0" w:color="auto"/>
                        <w:left w:val="none" w:sz="0" w:space="0" w:color="auto"/>
                        <w:bottom w:val="none" w:sz="0" w:space="0" w:color="auto"/>
                        <w:right w:val="none" w:sz="0" w:space="0" w:color="auto"/>
                      </w:divBdr>
                      <w:divsChild>
                        <w:div w:id="960186676">
                          <w:marLeft w:val="0"/>
                          <w:marRight w:val="0"/>
                          <w:marTop w:val="0"/>
                          <w:marBottom w:val="0"/>
                          <w:divBdr>
                            <w:top w:val="none" w:sz="0" w:space="0" w:color="auto"/>
                            <w:left w:val="none" w:sz="0" w:space="0" w:color="auto"/>
                            <w:bottom w:val="none" w:sz="0" w:space="0" w:color="auto"/>
                            <w:right w:val="none" w:sz="0" w:space="0" w:color="auto"/>
                          </w:divBdr>
                          <w:divsChild>
                            <w:div w:id="1324891919">
                              <w:marLeft w:val="0"/>
                              <w:marRight w:val="0"/>
                              <w:marTop w:val="0"/>
                              <w:marBottom w:val="0"/>
                              <w:divBdr>
                                <w:top w:val="none" w:sz="0" w:space="0" w:color="auto"/>
                                <w:left w:val="none" w:sz="0" w:space="0" w:color="auto"/>
                                <w:bottom w:val="none" w:sz="0" w:space="0" w:color="auto"/>
                                <w:right w:val="none" w:sz="0" w:space="0" w:color="auto"/>
                              </w:divBdr>
                              <w:divsChild>
                                <w:div w:id="15437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3765">
                      <w:marLeft w:val="0"/>
                      <w:marRight w:val="0"/>
                      <w:marTop w:val="0"/>
                      <w:marBottom w:val="0"/>
                      <w:divBdr>
                        <w:top w:val="none" w:sz="0" w:space="0" w:color="auto"/>
                        <w:left w:val="none" w:sz="0" w:space="0" w:color="auto"/>
                        <w:bottom w:val="none" w:sz="0" w:space="0" w:color="auto"/>
                        <w:right w:val="none" w:sz="0" w:space="0" w:color="auto"/>
                      </w:divBdr>
                      <w:divsChild>
                        <w:div w:id="877156647">
                          <w:marLeft w:val="0"/>
                          <w:marRight w:val="0"/>
                          <w:marTop w:val="0"/>
                          <w:marBottom w:val="0"/>
                          <w:divBdr>
                            <w:top w:val="none" w:sz="0" w:space="0" w:color="auto"/>
                            <w:left w:val="none" w:sz="0" w:space="0" w:color="auto"/>
                            <w:bottom w:val="none" w:sz="0" w:space="0" w:color="auto"/>
                            <w:right w:val="none" w:sz="0" w:space="0" w:color="auto"/>
                          </w:divBdr>
                          <w:divsChild>
                            <w:div w:id="1446268827">
                              <w:marLeft w:val="0"/>
                              <w:marRight w:val="0"/>
                              <w:marTop w:val="0"/>
                              <w:marBottom w:val="0"/>
                              <w:divBdr>
                                <w:top w:val="none" w:sz="0" w:space="0" w:color="auto"/>
                                <w:left w:val="none" w:sz="0" w:space="0" w:color="auto"/>
                                <w:bottom w:val="none" w:sz="0" w:space="0" w:color="auto"/>
                                <w:right w:val="none" w:sz="0" w:space="0" w:color="auto"/>
                              </w:divBdr>
                            </w:div>
                            <w:div w:id="348918484">
                              <w:marLeft w:val="0"/>
                              <w:marRight w:val="0"/>
                              <w:marTop w:val="0"/>
                              <w:marBottom w:val="0"/>
                              <w:divBdr>
                                <w:top w:val="none" w:sz="0" w:space="0" w:color="auto"/>
                                <w:left w:val="none" w:sz="0" w:space="0" w:color="auto"/>
                                <w:bottom w:val="none" w:sz="0" w:space="0" w:color="auto"/>
                                <w:right w:val="none" w:sz="0" w:space="0" w:color="auto"/>
                              </w:divBdr>
                            </w:div>
                            <w:div w:id="12350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290683">
      <w:bodyDiv w:val="1"/>
      <w:marLeft w:val="0"/>
      <w:marRight w:val="0"/>
      <w:marTop w:val="0"/>
      <w:marBottom w:val="0"/>
      <w:divBdr>
        <w:top w:val="none" w:sz="0" w:space="0" w:color="auto"/>
        <w:left w:val="none" w:sz="0" w:space="0" w:color="auto"/>
        <w:bottom w:val="none" w:sz="0" w:space="0" w:color="auto"/>
        <w:right w:val="none" w:sz="0" w:space="0" w:color="auto"/>
      </w:divBdr>
      <w:divsChild>
        <w:div w:id="1891653278">
          <w:marLeft w:val="0"/>
          <w:marRight w:val="0"/>
          <w:marTop w:val="0"/>
          <w:marBottom w:val="0"/>
          <w:divBdr>
            <w:top w:val="none" w:sz="0" w:space="0" w:color="auto"/>
            <w:left w:val="none" w:sz="0" w:space="0" w:color="auto"/>
            <w:bottom w:val="none" w:sz="0" w:space="0" w:color="auto"/>
            <w:right w:val="none" w:sz="0" w:space="0" w:color="auto"/>
          </w:divBdr>
          <w:divsChild>
            <w:div w:id="734351865">
              <w:marLeft w:val="0"/>
              <w:marRight w:val="0"/>
              <w:marTop w:val="0"/>
              <w:marBottom w:val="0"/>
              <w:divBdr>
                <w:top w:val="none" w:sz="0" w:space="0" w:color="auto"/>
                <w:left w:val="none" w:sz="0" w:space="0" w:color="auto"/>
                <w:bottom w:val="none" w:sz="0" w:space="0" w:color="auto"/>
                <w:right w:val="none" w:sz="0" w:space="0" w:color="auto"/>
              </w:divBdr>
              <w:divsChild>
                <w:div w:id="1668441620">
                  <w:marLeft w:val="0"/>
                  <w:marRight w:val="0"/>
                  <w:marTop w:val="0"/>
                  <w:marBottom w:val="0"/>
                  <w:divBdr>
                    <w:top w:val="none" w:sz="0" w:space="0" w:color="auto"/>
                    <w:left w:val="none" w:sz="0" w:space="0" w:color="auto"/>
                    <w:bottom w:val="none" w:sz="0" w:space="0" w:color="auto"/>
                    <w:right w:val="none" w:sz="0" w:space="0" w:color="auto"/>
                  </w:divBdr>
                  <w:divsChild>
                    <w:div w:id="263028671">
                      <w:marLeft w:val="0"/>
                      <w:marRight w:val="0"/>
                      <w:marTop w:val="0"/>
                      <w:marBottom w:val="0"/>
                      <w:divBdr>
                        <w:top w:val="none" w:sz="0" w:space="0" w:color="auto"/>
                        <w:left w:val="none" w:sz="0" w:space="0" w:color="auto"/>
                        <w:bottom w:val="none" w:sz="0" w:space="0" w:color="auto"/>
                        <w:right w:val="none" w:sz="0" w:space="0" w:color="auto"/>
                      </w:divBdr>
                      <w:divsChild>
                        <w:div w:id="627856310">
                          <w:marLeft w:val="0"/>
                          <w:marRight w:val="0"/>
                          <w:marTop w:val="0"/>
                          <w:marBottom w:val="0"/>
                          <w:divBdr>
                            <w:top w:val="none" w:sz="0" w:space="0" w:color="auto"/>
                            <w:left w:val="none" w:sz="0" w:space="0" w:color="auto"/>
                            <w:bottom w:val="none" w:sz="0" w:space="0" w:color="auto"/>
                            <w:right w:val="none" w:sz="0" w:space="0" w:color="auto"/>
                          </w:divBdr>
                          <w:divsChild>
                            <w:div w:id="58141687">
                              <w:marLeft w:val="0"/>
                              <w:marRight w:val="0"/>
                              <w:marTop w:val="0"/>
                              <w:marBottom w:val="0"/>
                              <w:divBdr>
                                <w:top w:val="none" w:sz="0" w:space="0" w:color="auto"/>
                                <w:left w:val="none" w:sz="0" w:space="0" w:color="auto"/>
                                <w:bottom w:val="none" w:sz="0" w:space="0" w:color="auto"/>
                                <w:right w:val="none" w:sz="0" w:space="0" w:color="auto"/>
                              </w:divBdr>
                              <w:divsChild>
                                <w:div w:id="234442167">
                                  <w:marLeft w:val="0"/>
                                  <w:marRight w:val="0"/>
                                  <w:marTop w:val="0"/>
                                  <w:marBottom w:val="0"/>
                                  <w:divBdr>
                                    <w:top w:val="none" w:sz="0" w:space="0" w:color="auto"/>
                                    <w:left w:val="none" w:sz="0" w:space="0" w:color="auto"/>
                                    <w:bottom w:val="none" w:sz="0" w:space="0" w:color="auto"/>
                                    <w:right w:val="none" w:sz="0" w:space="0" w:color="auto"/>
                                  </w:divBdr>
                                  <w:divsChild>
                                    <w:div w:id="5674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95782">
          <w:marLeft w:val="0"/>
          <w:marRight w:val="0"/>
          <w:marTop w:val="0"/>
          <w:marBottom w:val="0"/>
          <w:divBdr>
            <w:top w:val="none" w:sz="0" w:space="0" w:color="auto"/>
            <w:left w:val="none" w:sz="0" w:space="0" w:color="auto"/>
            <w:bottom w:val="none" w:sz="0" w:space="0" w:color="auto"/>
            <w:right w:val="none" w:sz="0" w:space="0" w:color="auto"/>
          </w:divBdr>
        </w:div>
        <w:div w:id="1370104417">
          <w:marLeft w:val="0"/>
          <w:marRight w:val="0"/>
          <w:marTop w:val="0"/>
          <w:marBottom w:val="0"/>
          <w:divBdr>
            <w:top w:val="none" w:sz="0" w:space="0" w:color="auto"/>
            <w:left w:val="none" w:sz="0" w:space="0" w:color="auto"/>
            <w:bottom w:val="none" w:sz="0" w:space="0" w:color="auto"/>
            <w:right w:val="none" w:sz="0" w:space="0" w:color="auto"/>
          </w:divBdr>
          <w:divsChild>
            <w:div w:id="1612086803">
              <w:marLeft w:val="0"/>
              <w:marRight w:val="0"/>
              <w:marTop w:val="0"/>
              <w:marBottom w:val="0"/>
              <w:divBdr>
                <w:top w:val="none" w:sz="0" w:space="0" w:color="auto"/>
                <w:left w:val="none" w:sz="0" w:space="0" w:color="auto"/>
                <w:bottom w:val="none" w:sz="0" w:space="0" w:color="auto"/>
                <w:right w:val="none" w:sz="0" w:space="0" w:color="auto"/>
              </w:divBdr>
              <w:divsChild>
                <w:div w:id="1206988165">
                  <w:marLeft w:val="0"/>
                  <w:marRight w:val="0"/>
                  <w:marTop w:val="0"/>
                  <w:marBottom w:val="0"/>
                  <w:divBdr>
                    <w:top w:val="none" w:sz="0" w:space="0" w:color="auto"/>
                    <w:left w:val="none" w:sz="0" w:space="0" w:color="auto"/>
                    <w:bottom w:val="none" w:sz="0" w:space="0" w:color="auto"/>
                    <w:right w:val="none" w:sz="0" w:space="0" w:color="auto"/>
                  </w:divBdr>
                  <w:divsChild>
                    <w:div w:id="1763527615">
                      <w:marLeft w:val="0"/>
                      <w:marRight w:val="0"/>
                      <w:marTop w:val="0"/>
                      <w:marBottom w:val="0"/>
                      <w:divBdr>
                        <w:top w:val="none" w:sz="0" w:space="0" w:color="auto"/>
                        <w:left w:val="none" w:sz="0" w:space="0" w:color="auto"/>
                        <w:bottom w:val="none" w:sz="0" w:space="0" w:color="auto"/>
                        <w:right w:val="none" w:sz="0" w:space="0" w:color="auto"/>
                      </w:divBdr>
                      <w:divsChild>
                        <w:div w:id="1621909947">
                          <w:marLeft w:val="0"/>
                          <w:marRight w:val="0"/>
                          <w:marTop w:val="0"/>
                          <w:marBottom w:val="0"/>
                          <w:divBdr>
                            <w:top w:val="none" w:sz="0" w:space="0" w:color="auto"/>
                            <w:left w:val="none" w:sz="0" w:space="0" w:color="auto"/>
                            <w:bottom w:val="none" w:sz="0" w:space="0" w:color="auto"/>
                            <w:right w:val="none" w:sz="0" w:space="0" w:color="auto"/>
                          </w:divBdr>
                          <w:divsChild>
                            <w:div w:id="1607427051">
                              <w:marLeft w:val="0"/>
                              <w:marRight w:val="0"/>
                              <w:marTop w:val="0"/>
                              <w:marBottom w:val="0"/>
                              <w:divBdr>
                                <w:top w:val="none" w:sz="0" w:space="0" w:color="auto"/>
                                <w:left w:val="none" w:sz="0" w:space="0" w:color="auto"/>
                                <w:bottom w:val="none" w:sz="0" w:space="0" w:color="auto"/>
                                <w:right w:val="none" w:sz="0" w:space="0" w:color="auto"/>
                              </w:divBdr>
                              <w:divsChild>
                                <w:div w:id="4201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1198">
                      <w:marLeft w:val="0"/>
                      <w:marRight w:val="0"/>
                      <w:marTop w:val="0"/>
                      <w:marBottom w:val="0"/>
                      <w:divBdr>
                        <w:top w:val="none" w:sz="0" w:space="0" w:color="auto"/>
                        <w:left w:val="none" w:sz="0" w:space="0" w:color="auto"/>
                        <w:bottom w:val="none" w:sz="0" w:space="0" w:color="auto"/>
                        <w:right w:val="none" w:sz="0" w:space="0" w:color="auto"/>
                      </w:divBdr>
                      <w:divsChild>
                        <w:div w:id="339165323">
                          <w:marLeft w:val="0"/>
                          <w:marRight w:val="0"/>
                          <w:marTop w:val="0"/>
                          <w:marBottom w:val="0"/>
                          <w:divBdr>
                            <w:top w:val="none" w:sz="0" w:space="0" w:color="auto"/>
                            <w:left w:val="none" w:sz="0" w:space="0" w:color="auto"/>
                            <w:bottom w:val="none" w:sz="0" w:space="0" w:color="auto"/>
                            <w:right w:val="none" w:sz="0" w:space="0" w:color="auto"/>
                          </w:divBdr>
                          <w:divsChild>
                            <w:div w:id="2005467841">
                              <w:marLeft w:val="0"/>
                              <w:marRight w:val="0"/>
                              <w:marTop w:val="0"/>
                              <w:marBottom w:val="0"/>
                              <w:divBdr>
                                <w:top w:val="none" w:sz="0" w:space="0" w:color="auto"/>
                                <w:left w:val="none" w:sz="0" w:space="0" w:color="auto"/>
                                <w:bottom w:val="none" w:sz="0" w:space="0" w:color="auto"/>
                                <w:right w:val="none" w:sz="0" w:space="0" w:color="auto"/>
                              </w:divBdr>
                            </w:div>
                            <w:div w:id="617611294">
                              <w:marLeft w:val="0"/>
                              <w:marRight w:val="0"/>
                              <w:marTop w:val="0"/>
                              <w:marBottom w:val="0"/>
                              <w:divBdr>
                                <w:top w:val="none" w:sz="0" w:space="0" w:color="auto"/>
                                <w:left w:val="none" w:sz="0" w:space="0" w:color="auto"/>
                                <w:bottom w:val="none" w:sz="0" w:space="0" w:color="auto"/>
                                <w:right w:val="none" w:sz="0" w:space="0" w:color="auto"/>
                              </w:divBdr>
                            </w:div>
                            <w:div w:id="2419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848</Words>
  <Characters>5174</Characters>
  <Application>Microsoft Office Word</Application>
  <DocSecurity>0</DocSecurity>
  <Lines>78</Lines>
  <Paragraphs>16</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2025-07-27T19:50:00Z</dcterms:created>
  <dcterms:modified xsi:type="dcterms:W3CDTF">2025-07-27T19:55:00Z</dcterms:modified>
</cp:coreProperties>
</file>