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8CB31" w14:textId="2D009FBD" w:rsidR="00D57031" w:rsidRDefault="00D57031" w:rsidP="00D57031">
      <w:pPr>
        <w:tabs>
          <w:tab w:val="right" w:pos="9360"/>
        </w:tabs>
        <w:jc w:val="center"/>
        <w:rPr>
          <w:rFonts w:ascii="Times New Roman" w:hAnsi="Times New Roman" w:cs="Times New Roman"/>
          <w:b/>
          <w:bCs/>
        </w:rPr>
      </w:pPr>
      <w:r w:rsidRPr="00D57031">
        <w:rPr>
          <w:rFonts w:ascii="Times New Roman" w:hAnsi="Times New Roman" w:cs="Times New Roman"/>
          <w:b/>
          <w:bCs/>
        </w:rPr>
        <w:t>How Money Shapes Our Elections: Understanding "Citizens United" and "Dark Money"</w:t>
      </w:r>
    </w:p>
    <w:p w14:paraId="4E9B5C14" w14:textId="4DBE7E32" w:rsidR="00D57031" w:rsidRPr="00D57031" w:rsidRDefault="00D57031" w:rsidP="00D57031">
      <w:pPr>
        <w:tabs>
          <w:tab w:val="right" w:pos="9360"/>
        </w:tabs>
        <w:jc w:val="center"/>
        <w:rPr>
          <w:rFonts w:ascii="Times New Roman" w:hAnsi="Times New Roman" w:cs="Times New Roman"/>
        </w:rPr>
      </w:pPr>
      <w:r w:rsidRPr="00D57031">
        <w:rPr>
          <w:rFonts w:ascii="Times New Roman" w:hAnsi="Times New Roman" w:cs="Times New Roman"/>
        </w:rPr>
        <w:t>By Jeffrey R. Orenstein, Ph.D.</w:t>
      </w:r>
    </w:p>
    <w:p w14:paraId="10B7EF25" w14:textId="5507B83D" w:rsidR="00D57031" w:rsidRPr="00D57031" w:rsidRDefault="00D57031" w:rsidP="00D57031">
      <w:pPr>
        <w:rPr>
          <w:rFonts w:ascii="Times New Roman" w:hAnsi="Times New Roman" w:cs="Times New Roman"/>
        </w:rPr>
      </w:pPr>
      <w:r w:rsidRPr="00D57031">
        <w:rPr>
          <w:rFonts w:ascii="Times New Roman" w:hAnsi="Times New Roman" w:cs="Times New Roman"/>
        </w:rPr>
        <w:t xml:space="preserve">Ever wonder how much money influences who </w:t>
      </w:r>
      <w:r>
        <w:rPr>
          <w:rFonts w:ascii="Times New Roman" w:hAnsi="Times New Roman" w:cs="Times New Roman"/>
        </w:rPr>
        <w:t xml:space="preserve">runs, who </w:t>
      </w:r>
      <w:r w:rsidRPr="00D57031">
        <w:rPr>
          <w:rFonts w:ascii="Times New Roman" w:hAnsi="Times New Roman" w:cs="Times New Roman"/>
        </w:rPr>
        <w:t>gets elected and what policies get made? It's a big question</w:t>
      </w:r>
      <w:r>
        <w:rPr>
          <w:rFonts w:ascii="Times New Roman" w:hAnsi="Times New Roman" w:cs="Times New Roman"/>
        </w:rPr>
        <w:t xml:space="preserve"> that revolves around </w:t>
      </w:r>
      <w:r w:rsidRPr="00D57031">
        <w:rPr>
          <w:rFonts w:ascii="Times New Roman" w:hAnsi="Times New Roman" w:cs="Times New Roman"/>
          <w:b/>
          <w:bCs/>
        </w:rPr>
        <w:t>campaign finance</w:t>
      </w:r>
      <w:r w:rsidRPr="00D57031">
        <w:rPr>
          <w:rFonts w:ascii="Times New Roman" w:hAnsi="Times New Roman" w:cs="Times New Roman"/>
        </w:rPr>
        <w:t>. This is the system that controls how money is raised and spent to influence our elections. For a long time, the U.S. has been trying to balance two important things: protecting everyone's right to speak freely and preventing rich individuals or groups from having too much power in our democracy.</w:t>
      </w:r>
    </w:p>
    <w:p w14:paraId="7B5E17D5" w14:textId="77777777" w:rsidR="00D57031" w:rsidRPr="00D57031" w:rsidRDefault="00D57031" w:rsidP="00D57031">
      <w:pPr>
        <w:rPr>
          <w:rFonts w:ascii="Times New Roman" w:hAnsi="Times New Roman" w:cs="Times New Roman"/>
        </w:rPr>
      </w:pPr>
      <w:r w:rsidRPr="00D57031">
        <w:rPr>
          <w:rFonts w:ascii="Times New Roman" w:hAnsi="Times New Roman" w:cs="Times New Roman"/>
        </w:rPr>
        <w:t>This balancing act changed dramatically in 2010 with a major Supreme Court decision called Citizens United v. Federal Election Commission. This ruling shook up the rules of campaign finance and opened the door for a lot more money to flow into our elections.</w:t>
      </w:r>
    </w:p>
    <w:p w14:paraId="63C54BD3" w14:textId="77777777" w:rsidR="00D57031" w:rsidRPr="00D57031" w:rsidRDefault="00D57031" w:rsidP="00D57031">
      <w:pPr>
        <w:rPr>
          <w:rFonts w:ascii="Times New Roman" w:hAnsi="Times New Roman" w:cs="Times New Roman"/>
          <w:b/>
          <w:bCs/>
        </w:rPr>
      </w:pPr>
      <w:r w:rsidRPr="00D57031">
        <w:rPr>
          <w:rFonts w:ascii="Times New Roman" w:hAnsi="Times New Roman" w:cs="Times New Roman"/>
          <w:b/>
          <w:bCs/>
        </w:rPr>
        <w:t>Before "Citizens United": Rules to Limit Influence</w:t>
      </w:r>
    </w:p>
    <w:p w14:paraId="22FACAD3" w14:textId="77777777" w:rsidR="00D57031" w:rsidRPr="00D57031" w:rsidRDefault="00D57031" w:rsidP="00D57031">
      <w:pPr>
        <w:rPr>
          <w:rFonts w:ascii="Times New Roman" w:hAnsi="Times New Roman" w:cs="Times New Roman"/>
        </w:rPr>
      </w:pPr>
      <w:r w:rsidRPr="00D57031">
        <w:rPr>
          <w:rFonts w:ascii="Times New Roman" w:hAnsi="Times New Roman" w:cs="Times New Roman"/>
        </w:rPr>
        <w:t xml:space="preserve">Before 2010, there were laws in place to try and keep big money from dominating politics. The main laws were the Federal Election Campaign Act (FECA) of 1971 and a later update, the Bipartisan </w:t>
      </w:r>
      <w:proofErr w:type="gramStart"/>
      <w:r w:rsidRPr="00D57031">
        <w:rPr>
          <w:rFonts w:ascii="Times New Roman" w:hAnsi="Times New Roman" w:cs="Times New Roman"/>
        </w:rPr>
        <w:t>Campaign Reform</w:t>
      </w:r>
      <w:proofErr w:type="gramEnd"/>
      <w:r w:rsidRPr="00D57031">
        <w:rPr>
          <w:rFonts w:ascii="Times New Roman" w:hAnsi="Times New Roman" w:cs="Times New Roman"/>
        </w:rPr>
        <w:t xml:space="preserve"> Act (BCRA) of 2002 (also known as McCain-Feingold).</w:t>
      </w:r>
    </w:p>
    <w:p w14:paraId="0A43CD15" w14:textId="77777777" w:rsidR="00D57031" w:rsidRPr="00D57031" w:rsidRDefault="00D57031" w:rsidP="00D57031">
      <w:pPr>
        <w:rPr>
          <w:rFonts w:ascii="Times New Roman" w:hAnsi="Times New Roman" w:cs="Times New Roman"/>
        </w:rPr>
      </w:pPr>
      <w:r w:rsidRPr="00D57031">
        <w:rPr>
          <w:rFonts w:ascii="Times New Roman" w:hAnsi="Times New Roman" w:cs="Times New Roman"/>
        </w:rPr>
        <w:t>The main idea behind these laws was to:</w:t>
      </w:r>
    </w:p>
    <w:p w14:paraId="661F5C98" w14:textId="77777777" w:rsidR="00D57031" w:rsidRPr="00D57031" w:rsidRDefault="00D57031" w:rsidP="00D57031">
      <w:pPr>
        <w:numPr>
          <w:ilvl w:val="0"/>
          <w:numId w:val="1"/>
        </w:numPr>
        <w:rPr>
          <w:rFonts w:ascii="Times New Roman" w:hAnsi="Times New Roman" w:cs="Times New Roman"/>
        </w:rPr>
      </w:pPr>
      <w:r w:rsidRPr="00D57031">
        <w:rPr>
          <w:rFonts w:ascii="Times New Roman" w:hAnsi="Times New Roman" w:cs="Times New Roman"/>
        </w:rPr>
        <w:t>Limit how much money people and groups could directly give to candidates and political parties. This "hard money" was capped to prevent outright corruption or the appearance of it.</w:t>
      </w:r>
    </w:p>
    <w:p w14:paraId="5C301560" w14:textId="77777777" w:rsidR="00D57031" w:rsidRPr="00D57031" w:rsidRDefault="00D57031" w:rsidP="00D57031">
      <w:pPr>
        <w:numPr>
          <w:ilvl w:val="0"/>
          <w:numId w:val="1"/>
        </w:numPr>
        <w:rPr>
          <w:rFonts w:ascii="Times New Roman" w:hAnsi="Times New Roman" w:cs="Times New Roman"/>
        </w:rPr>
      </w:pPr>
      <w:r w:rsidRPr="00D57031">
        <w:rPr>
          <w:rFonts w:ascii="Times New Roman" w:hAnsi="Times New Roman" w:cs="Times New Roman"/>
        </w:rPr>
        <w:t>Make sure people knew who was donating money. This helped the public see where candidates were getting their support.</w:t>
      </w:r>
    </w:p>
    <w:p w14:paraId="3BB0DBC4" w14:textId="38A47C27" w:rsidR="00D57031" w:rsidRPr="00D57031" w:rsidRDefault="00D57031" w:rsidP="00D57031">
      <w:pPr>
        <w:numPr>
          <w:ilvl w:val="0"/>
          <w:numId w:val="1"/>
        </w:numPr>
        <w:rPr>
          <w:rFonts w:ascii="Times New Roman" w:hAnsi="Times New Roman" w:cs="Times New Roman"/>
        </w:rPr>
      </w:pPr>
      <w:r w:rsidRPr="00D57031">
        <w:rPr>
          <w:rFonts w:ascii="Times New Roman" w:hAnsi="Times New Roman" w:cs="Times New Roman"/>
        </w:rPr>
        <w:t xml:space="preserve">Stop "soft money," which was unregulated money given to political parties for general activities that </w:t>
      </w:r>
      <w:proofErr w:type="gramStart"/>
      <w:r w:rsidRPr="00D57031">
        <w:rPr>
          <w:rFonts w:ascii="Times New Roman" w:hAnsi="Times New Roman" w:cs="Times New Roman"/>
        </w:rPr>
        <w:t>often</w:t>
      </w:r>
      <w:r>
        <w:rPr>
          <w:rFonts w:ascii="Times New Roman" w:hAnsi="Times New Roman" w:cs="Times New Roman"/>
        </w:rPr>
        <w:t xml:space="preserve"> </w:t>
      </w:r>
      <w:r w:rsidRPr="00D57031">
        <w:rPr>
          <w:rFonts w:ascii="Times New Roman" w:hAnsi="Times New Roman" w:cs="Times New Roman"/>
        </w:rPr>
        <w:t>helped</w:t>
      </w:r>
      <w:proofErr w:type="gramEnd"/>
      <w:r w:rsidRPr="00D57031">
        <w:rPr>
          <w:rFonts w:ascii="Times New Roman" w:hAnsi="Times New Roman" w:cs="Times New Roman"/>
        </w:rPr>
        <w:t xml:space="preserve"> candidates indirectly.</w:t>
      </w:r>
    </w:p>
    <w:p w14:paraId="0AEBCA85" w14:textId="77777777" w:rsidR="00D57031" w:rsidRPr="00D57031" w:rsidRDefault="00D57031" w:rsidP="00D57031">
      <w:pPr>
        <w:numPr>
          <w:ilvl w:val="0"/>
          <w:numId w:val="1"/>
        </w:numPr>
        <w:rPr>
          <w:rFonts w:ascii="Times New Roman" w:hAnsi="Times New Roman" w:cs="Times New Roman"/>
        </w:rPr>
      </w:pPr>
      <w:r w:rsidRPr="00D57031">
        <w:rPr>
          <w:rFonts w:ascii="Times New Roman" w:hAnsi="Times New Roman" w:cs="Times New Roman"/>
        </w:rPr>
        <w:t>Prevent corporations and unions from using their general funds for ads that mentioned candidates close to an election.</w:t>
      </w:r>
    </w:p>
    <w:p w14:paraId="12C4FB67" w14:textId="77777777" w:rsidR="00D57031" w:rsidRPr="00D57031" w:rsidRDefault="00D57031" w:rsidP="00D57031">
      <w:pPr>
        <w:rPr>
          <w:rFonts w:ascii="Times New Roman" w:hAnsi="Times New Roman" w:cs="Times New Roman"/>
        </w:rPr>
      </w:pPr>
      <w:r w:rsidRPr="00D57031">
        <w:rPr>
          <w:rFonts w:ascii="Times New Roman" w:hAnsi="Times New Roman" w:cs="Times New Roman"/>
        </w:rPr>
        <w:t>In essence, before Citizens United, the belief was that limiting money in politics was necessary to make sure everyone had a fair shot and that people trusted our election system.</w:t>
      </w:r>
    </w:p>
    <w:p w14:paraId="29ED62E7" w14:textId="77777777" w:rsidR="00D57031" w:rsidRPr="00D57031" w:rsidRDefault="00D57031" w:rsidP="00D57031">
      <w:pPr>
        <w:rPr>
          <w:rFonts w:ascii="Times New Roman" w:hAnsi="Times New Roman" w:cs="Times New Roman"/>
          <w:b/>
          <w:bCs/>
        </w:rPr>
      </w:pPr>
      <w:r w:rsidRPr="00D57031">
        <w:rPr>
          <w:rFonts w:ascii="Times New Roman" w:hAnsi="Times New Roman" w:cs="Times New Roman"/>
          <w:b/>
          <w:bCs/>
        </w:rPr>
        <w:t>"Citizens United": A Game Changer</w:t>
      </w:r>
    </w:p>
    <w:p w14:paraId="12F81282" w14:textId="77777777" w:rsidR="00D57031" w:rsidRPr="00D57031" w:rsidRDefault="00D57031" w:rsidP="00D57031">
      <w:pPr>
        <w:rPr>
          <w:rFonts w:ascii="Times New Roman" w:hAnsi="Times New Roman" w:cs="Times New Roman"/>
        </w:rPr>
      </w:pPr>
      <w:r w:rsidRPr="00D57031">
        <w:rPr>
          <w:rFonts w:ascii="Times New Roman" w:hAnsi="Times New Roman" w:cs="Times New Roman"/>
        </w:rPr>
        <w:t>Then came the Citizens United Supreme Court case in 2010. It started with a conservative non-profit group, Citizens United, that wanted to show a film criticizing Hillary Clinton during the 2008 presidential primary. Under the old laws, they couldn't.</w:t>
      </w:r>
    </w:p>
    <w:p w14:paraId="51EACFDB" w14:textId="77777777" w:rsidR="00D57031" w:rsidRPr="00D57031" w:rsidRDefault="00D57031" w:rsidP="00D57031">
      <w:pPr>
        <w:rPr>
          <w:rFonts w:ascii="Times New Roman" w:hAnsi="Times New Roman" w:cs="Times New Roman"/>
        </w:rPr>
      </w:pPr>
      <w:r w:rsidRPr="00D57031">
        <w:rPr>
          <w:rFonts w:ascii="Times New Roman" w:hAnsi="Times New Roman" w:cs="Times New Roman"/>
        </w:rPr>
        <w:t xml:space="preserve">The Supreme Court, in a 5-4 decision, ruled that corporations and unions have the same free speech rights as individuals. They argued that stopping these groups from spending their own money on political ads, </w:t>
      </w:r>
      <w:proofErr w:type="gramStart"/>
      <w:r w:rsidRPr="00D57031">
        <w:rPr>
          <w:rFonts w:ascii="Times New Roman" w:hAnsi="Times New Roman" w:cs="Times New Roman"/>
        </w:rPr>
        <w:t>as long as</w:t>
      </w:r>
      <w:proofErr w:type="gramEnd"/>
      <w:r w:rsidRPr="00D57031">
        <w:rPr>
          <w:rFonts w:ascii="Times New Roman" w:hAnsi="Times New Roman" w:cs="Times New Roman"/>
        </w:rPr>
        <w:t xml:space="preserve"> they weren't directly working with a candidate's campaign, </w:t>
      </w:r>
      <w:r w:rsidRPr="00D57031">
        <w:rPr>
          <w:rFonts w:ascii="Times New Roman" w:hAnsi="Times New Roman" w:cs="Times New Roman"/>
        </w:rPr>
        <w:lastRenderedPageBreak/>
        <w:t>was against the First Amendment. The Court believed that this "independent spending" wouldn't lead to corruption.</w:t>
      </w:r>
    </w:p>
    <w:p w14:paraId="3834DB1A" w14:textId="77777777" w:rsidR="00D57031" w:rsidRPr="00D57031" w:rsidRDefault="00D57031" w:rsidP="00D57031">
      <w:pPr>
        <w:rPr>
          <w:rFonts w:ascii="Times New Roman" w:hAnsi="Times New Roman" w:cs="Times New Roman"/>
        </w:rPr>
      </w:pPr>
      <w:r w:rsidRPr="00D57031">
        <w:rPr>
          <w:rFonts w:ascii="Times New Roman" w:hAnsi="Times New Roman" w:cs="Times New Roman"/>
        </w:rPr>
        <w:t>This decision essentially struck down key parts of the McCain-Feingold law, especially the ban on corporations and unions spending their own money on independent ads in federal elections.</w:t>
      </w:r>
    </w:p>
    <w:p w14:paraId="5EC6466A" w14:textId="77777777" w:rsidR="00D57031" w:rsidRPr="00D57031" w:rsidRDefault="00D57031" w:rsidP="00D57031">
      <w:pPr>
        <w:rPr>
          <w:rFonts w:ascii="Times New Roman" w:hAnsi="Times New Roman" w:cs="Times New Roman"/>
          <w:b/>
          <w:bCs/>
        </w:rPr>
      </w:pPr>
      <w:r w:rsidRPr="00D57031">
        <w:rPr>
          <w:rFonts w:ascii="Times New Roman" w:hAnsi="Times New Roman" w:cs="Times New Roman"/>
          <w:b/>
          <w:bCs/>
        </w:rPr>
        <w:t>What Happened After "Citizens United": Super PACs and Dark Money</w:t>
      </w:r>
    </w:p>
    <w:p w14:paraId="778845C4" w14:textId="77777777" w:rsidR="00D57031" w:rsidRPr="00D57031" w:rsidRDefault="00D57031" w:rsidP="00D57031">
      <w:pPr>
        <w:rPr>
          <w:rFonts w:ascii="Times New Roman" w:hAnsi="Times New Roman" w:cs="Times New Roman"/>
        </w:rPr>
      </w:pPr>
      <w:r w:rsidRPr="00D57031">
        <w:rPr>
          <w:rFonts w:ascii="Times New Roman" w:hAnsi="Times New Roman" w:cs="Times New Roman"/>
        </w:rPr>
        <w:t>The Citizens United decision completely changed how campaigns are funded. Here are the two biggest impacts:</w:t>
      </w:r>
    </w:p>
    <w:p w14:paraId="41E97AAC" w14:textId="77777777" w:rsidR="00D57031" w:rsidRPr="00D57031" w:rsidRDefault="00D57031" w:rsidP="00D57031">
      <w:pPr>
        <w:numPr>
          <w:ilvl w:val="0"/>
          <w:numId w:val="2"/>
        </w:numPr>
        <w:rPr>
          <w:rFonts w:ascii="Times New Roman" w:hAnsi="Times New Roman" w:cs="Times New Roman"/>
        </w:rPr>
      </w:pPr>
      <w:r w:rsidRPr="00D57031">
        <w:rPr>
          <w:rFonts w:ascii="Times New Roman" w:hAnsi="Times New Roman" w:cs="Times New Roman"/>
        </w:rPr>
        <w:t>The Rise of Super PACs: These are groups that can raise and spend unlimited amounts of money from corporations, unions, and individuals to support or oppose political candidates. The catch is they're not supposed to coordinate directly with campaigns. However, it's widely believed that some "indirect coordination" happens, even if it's hard to prove.</w:t>
      </w:r>
    </w:p>
    <w:p w14:paraId="3513E5BD" w14:textId="1C4367AA" w:rsidR="00D57031" w:rsidRPr="00D57031" w:rsidRDefault="00D57031" w:rsidP="00D57031">
      <w:pPr>
        <w:numPr>
          <w:ilvl w:val="0"/>
          <w:numId w:val="2"/>
        </w:numPr>
        <w:rPr>
          <w:rFonts w:ascii="Times New Roman" w:hAnsi="Times New Roman" w:cs="Times New Roman"/>
        </w:rPr>
      </w:pPr>
      <w:r w:rsidRPr="00D57031">
        <w:rPr>
          <w:rFonts w:ascii="Times New Roman" w:hAnsi="Times New Roman" w:cs="Times New Roman"/>
        </w:rPr>
        <w:t>The Growth of "Dark Money" Groups</w:t>
      </w:r>
      <w:r w:rsidRPr="00D57031">
        <w:rPr>
          <w:rFonts w:ascii="Times New Roman" w:hAnsi="Times New Roman" w:cs="Times New Roman"/>
          <w:b/>
          <w:bCs/>
        </w:rPr>
        <w:t>:</w:t>
      </w:r>
      <w:r w:rsidRPr="00D57031">
        <w:rPr>
          <w:rFonts w:ascii="Times New Roman" w:hAnsi="Times New Roman" w:cs="Times New Roman"/>
        </w:rPr>
        <w:t xml:space="preserve"> These are groups, often called 501(c)(4) social welfare organizations, that can also spend unlimited amounts on political activities. The big difference is they don't have to tell anyone who their donors are. This makes it incredibly difficult for the public to know who is really funding certain political messages</w:t>
      </w:r>
      <w:r>
        <w:rPr>
          <w:rFonts w:ascii="Times New Roman" w:hAnsi="Times New Roman" w:cs="Times New Roman"/>
        </w:rPr>
        <w:t xml:space="preserve"> and, by implication, why they are doing it.</w:t>
      </w:r>
    </w:p>
    <w:p w14:paraId="5761418D" w14:textId="77777777" w:rsidR="00D57031" w:rsidRPr="00D57031" w:rsidRDefault="00D57031" w:rsidP="00D57031">
      <w:pPr>
        <w:rPr>
          <w:rFonts w:ascii="Times New Roman" w:hAnsi="Times New Roman" w:cs="Times New Roman"/>
        </w:rPr>
      </w:pPr>
      <w:r w:rsidRPr="00D57031">
        <w:rPr>
          <w:rFonts w:ascii="Times New Roman" w:hAnsi="Times New Roman" w:cs="Times New Roman"/>
        </w:rPr>
        <w:t>Since Citizens United, we've seen a massive surge in outside spending, with billions of dollars pouring into elections from sources that are often hidden.</w:t>
      </w:r>
    </w:p>
    <w:p w14:paraId="491C9969" w14:textId="77777777" w:rsidR="00D57031" w:rsidRPr="00D57031" w:rsidRDefault="00D57031" w:rsidP="00D57031">
      <w:pPr>
        <w:rPr>
          <w:rFonts w:ascii="Times New Roman" w:hAnsi="Times New Roman" w:cs="Times New Roman"/>
          <w:b/>
          <w:bCs/>
        </w:rPr>
      </w:pPr>
      <w:r w:rsidRPr="00D57031">
        <w:rPr>
          <w:rFonts w:ascii="Times New Roman" w:hAnsi="Times New Roman" w:cs="Times New Roman"/>
          <w:b/>
          <w:bCs/>
        </w:rPr>
        <w:t>The Ongoing Debate: Free Speech vs. Fair Elections</w:t>
      </w:r>
    </w:p>
    <w:p w14:paraId="69362D27" w14:textId="77777777" w:rsidR="00D57031" w:rsidRPr="00D57031" w:rsidRDefault="00D57031" w:rsidP="00D57031">
      <w:pPr>
        <w:rPr>
          <w:rFonts w:ascii="Times New Roman" w:hAnsi="Times New Roman" w:cs="Times New Roman"/>
        </w:rPr>
      </w:pPr>
      <w:r w:rsidRPr="00D57031">
        <w:rPr>
          <w:rFonts w:ascii="Times New Roman" w:hAnsi="Times New Roman" w:cs="Times New Roman"/>
        </w:rPr>
        <w:t>The impact of Citizens United is still a hot topic:</w:t>
      </w:r>
    </w:p>
    <w:p w14:paraId="5E6F3377" w14:textId="2F9630E5" w:rsidR="00D57031" w:rsidRPr="00D57031" w:rsidRDefault="00D57031" w:rsidP="00D57031">
      <w:pPr>
        <w:numPr>
          <w:ilvl w:val="0"/>
          <w:numId w:val="3"/>
        </w:numPr>
        <w:rPr>
          <w:rFonts w:ascii="Times New Roman" w:hAnsi="Times New Roman" w:cs="Times New Roman"/>
        </w:rPr>
      </w:pPr>
      <w:r w:rsidRPr="00D57031">
        <w:rPr>
          <w:rFonts w:ascii="Times New Roman" w:hAnsi="Times New Roman" w:cs="Times New Roman"/>
        </w:rPr>
        <w:t>Supporters</w:t>
      </w:r>
      <w:r>
        <w:rPr>
          <w:rFonts w:ascii="Times New Roman" w:hAnsi="Times New Roman" w:cs="Times New Roman"/>
          <w:b/>
          <w:bCs/>
        </w:rPr>
        <w:t xml:space="preserve"> </w:t>
      </w:r>
      <w:r w:rsidRPr="00D57031">
        <w:rPr>
          <w:rFonts w:ascii="Times New Roman" w:hAnsi="Times New Roman" w:cs="Times New Roman"/>
        </w:rPr>
        <w:t>say it protects free speech, allowing more voices to be heard and giving voters more information. They argue that limiting spending is like censorship and that the marketplace of ideas should be open to everyone.</w:t>
      </w:r>
    </w:p>
    <w:p w14:paraId="6B16578F" w14:textId="0AD2A3B4" w:rsidR="00D57031" w:rsidRPr="00D57031" w:rsidRDefault="00D57031" w:rsidP="00D57031">
      <w:pPr>
        <w:numPr>
          <w:ilvl w:val="0"/>
          <w:numId w:val="3"/>
        </w:numPr>
        <w:rPr>
          <w:rFonts w:ascii="Times New Roman" w:hAnsi="Times New Roman" w:cs="Times New Roman"/>
        </w:rPr>
      </w:pPr>
      <w:r w:rsidRPr="00D57031">
        <w:rPr>
          <w:rFonts w:ascii="Times New Roman" w:hAnsi="Times New Roman" w:cs="Times New Roman"/>
          <w:b/>
          <w:bCs/>
        </w:rPr>
        <w:t>Critics, however, argue</w:t>
      </w:r>
      <w:r w:rsidRPr="00D57031">
        <w:rPr>
          <w:rFonts w:ascii="Times New Roman" w:hAnsi="Times New Roman" w:cs="Times New Roman"/>
        </w:rPr>
        <w:t xml:space="preserve"> that the decision has given too much power to wealthy donors and special interests, making it harder for everyday citizens </w:t>
      </w:r>
      <w:r>
        <w:rPr>
          <w:rFonts w:ascii="Times New Roman" w:hAnsi="Times New Roman" w:cs="Times New Roman"/>
        </w:rPr>
        <w:t xml:space="preserve">and candidates </w:t>
      </w:r>
      <w:r w:rsidRPr="00D57031">
        <w:rPr>
          <w:rFonts w:ascii="Times New Roman" w:hAnsi="Times New Roman" w:cs="Times New Roman"/>
        </w:rPr>
        <w:t xml:space="preserve">to be heard. They believe that unlimited spending creates an unfair playing field, making it tougher for </w:t>
      </w:r>
      <w:r>
        <w:rPr>
          <w:rFonts w:ascii="Times New Roman" w:hAnsi="Times New Roman" w:cs="Times New Roman"/>
        </w:rPr>
        <w:t xml:space="preserve">many </w:t>
      </w:r>
      <w:r w:rsidRPr="00D57031">
        <w:rPr>
          <w:rFonts w:ascii="Times New Roman" w:hAnsi="Times New Roman" w:cs="Times New Roman"/>
        </w:rPr>
        <w:t>candidates to compete and increasing the chances that politicians will listen more to their financial backers than to the people who elected them.</w:t>
      </w:r>
    </w:p>
    <w:p w14:paraId="532A0867" w14:textId="77777777" w:rsidR="00D57031" w:rsidRPr="00D57031" w:rsidRDefault="00D57031" w:rsidP="00D57031">
      <w:pPr>
        <w:rPr>
          <w:rFonts w:ascii="Times New Roman" w:hAnsi="Times New Roman" w:cs="Times New Roman"/>
        </w:rPr>
      </w:pPr>
      <w:proofErr w:type="gramStart"/>
      <w:r w:rsidRPr="00D57031">
        <w:rPr>
          <w:rFonts w:ascii="Times New Roman" w:hAnsi="Times New Roman" w:cs="Times New Roman"/>
        </w:rPr>
        <w:t>In reality, this</w:t>
      </w:r>
      <w:proofErr w:type="gramEnd"/>
      <w:r w:rsidRPr="00D57031">
        <w:rPr>
          <w:rFonts w:ascii="Times New Roman" w:hAnsi="Times New Roman" w:cs="Times New Roman"/>
        </w:rPr>
        <w:t xml:space="preserve"> often means that national political parties focus on candidates who can raise huge amounts of money, sometimes overlooking candidates with great ideas but smaller bank accounts. Candidates also </w:t>
      </w:r>
      <w:proofErr w:type="gramStart"/>
      <w:r w:rsidRPr="00D57031">
        <w:rPr>
          <w:rFonts w:ascii="Times New Roman" w:hAnsi="Times New Roman" w:cs="Times New Roman"/>
        </w:rPr>
        <w:t>have to</w:t>
      </w:r>
      <w:proofErr w:type="gramEnd"/>
      <w:r w:rsidRPr="00D57031">
        <w:rPr>
          <w:rFonts w:ascii="Times New Roman" w:hAnsi="Times New Roman" w:cs="Times New Roman"/>
        </w:rPr>
        <w:t xml:space="preserve"> spend so much time raising money that they have less time to develop policies and connect with voters. There's </w:t>
      </w:r>
      <w:proofErr w:type="gramStart"/>
      <w:r w:rsidRPr="00D57031">
        <w:rPr>
          <w:rFonts w:ascii="Times New Roman" w:hAnsi="Times New Roman" w:cs="Times New Roman"/>
        </w:rPr>
        <w:t>a constant</w:t>
      </w:r>
      <w:proofErr w:type="gramEnd"/>
      <w:r w:rsidRPr="00D57031">
        <w:rPr>
          <w:rFonts w:ascii="Times New Roman" w:hAnsi="Times New Roman" w:cs="Times New Roman"/>
        </w:rPr>
        <w:t xml:space="preserve"> concern about corruption, or at least the appearance of it, when large sums of undisclosed money are influencing our elections.</w:t>
      </w:r>
    </w:p>
    <w:p w14:paraId="0E913036" w14:textId="77777777" w:rsidR="00D57031" w:rsidRPr="00D57031" w:rsidRDefault="00D57031" w:rsidP="00D57031">
      <w:pPr>
        <w:rPr>
          <w:rFonts w:ascii="Times New Roman" w:hAnsi="Times New Roman" w:cs="Times New Roman"/>
        </w:rPr>
      </w:pPr>
      <w:r w:rsidRPr="00D57031">
        <w:rPr>
          <w:rFonts w:ascii="Times New Roman" w:hAnsi="Times New Roman" w:cs="Times New Roman"/>
        </w:rPr>
        <w:lastRenderedPageBreak/>
        <w:t>Citizens United has truly revolutionized how American campaigns are financed. Instead of trying to limit contributions and make things transparent, we now have a system with unlimited independent spending and the rise of Super PACs funded by hidden "dark money." This has sparked a continuous debate about the fundamental balance between free speech and fair democracy. Since the Supreme Court made this decision, those who oppose it face the very difficult task of passing a constitutional amendment to reverse it.</w:t>
      </w:r>
    </w:p>
    <w:p w14:paraId="72F34475" w14:textId="279CF107" w:rsidR="00D57031" w:rsidRPr="00D57031" w:rsidRDefault="00D57031" w:rsidP="00D57031">
      <w:pPr>
        <w:rPr>
          <w:rFonts w:ascii="Times New Roman" w:hAnsi="Times New Roman" w:cs="Times New Roman"/>
        </w:rPr>
      </w:pPr>
      <w:r w:rsidRPr="00D57031">
        <w:rPr>
          <w:rFonts w:ascii="Times New Roman" w:hAnsi="Times New Roman" w:cs="Times New Roman"/>
        </w:rPr>
        <w:t xml:space="preserve">Understanding how campaign finance works today is crucial to understanding American democracy as we currently </w:t>
      </w:r>
      <w:r w:rsidRPr="00D57031">
        <w:rPr>
          <w:rFonts w:ascii="Times New Roman" w:hAnsi="Times New Roman" w:cs="Times New Roman"/>
        </w:rPr>
        <w:t>practice it</w:t>
      </w:r>
      <w:r w:rsidRPr="00D57031">
        <w:rPr>
          <w:rFonts w:ascii="Times New Roman" w:hAnsi="Times New Roman" w:cs="Times New Roman"/>
        </w:rPr>
        <w:t>.</w:t>
      </w:r>
    </w:p>
    <w:p w14:paraId="10B85F21" w14:textId="574E009A" w:rsidR="00D57031" w:rsidRPr="00D57031" w:rsidRDefault="00D57031" w:rsidP="00D57031">
      <w:pPr>
        <w:rPr>
          <w:rFonts w:ascii="Times New Roman" w:hAnsi="Times New Roman" w:cs="Times New Roman"/>
        </w:rPr>
      </w:pPr>
    </w:p>
    <w:p w14:paraId="6F18C631" w14:textId="77777777" w:rsidR="006E53F8" w:rsidRPr="00D57031" w:rsidRDefault="006E53F8">
      <w:pPr>
        <w:rPr>
          <w:rFonts w:ascii="Times New Roman" w:hAnsi="Times New Roman" w:cs="Times New Roman"/>
        </w:rPr>
      </w:pPr>
    </w:p>
    <w:sectPr w:rsidR="006E53F8" w:rsidRPr="00D57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819E8"/>
    <w:multiLevelType w:val="multilevel"/>
    <w:tmpl w:val="3018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47C50"/>
    <w:multiLevelType w:val="multilevel"/>
    <w:tmpl w:val="D136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03BE3"/>
    <w:multiLevelType w:val="multilevel"/>
    <w:tmpl w:val="7768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8522634">
    <w:abstractNumId w:val="1"/>
  </w:num>
  <w:num w:numId="2" w16cid:durableId="4983458">
    <w:abstractNumId w:val="2"/>
  </w:num>
  <w:num w:numId="3" w16cid:durableId="45822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31"/>
    <w:rsid w:val="0021415E"/>
    <w:rsid w:val="006E53F8"/>
    <w:rsid w:val="008A0F60"/>
    <w:rsid w:val="00D5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7DB9"/>
  <w15:chartTrackingRefBased/>
  <w15:docId w15:val="{58FC40A1-2ED6-4819-8B05-3624FE3F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0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0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0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0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0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0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0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0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0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0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0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0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0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031"/>
    <w:rPr>
      <w:rFonts w:eastAsiaTheme="majorEastAsia" w:cstheme="majorBidi"/>
      <w:color w:val="272727" w:themeColor="text1" w:themeTint="D8"/>
    </w:rPr>
  </w:style>
  <w:style w:type="paragraph" w:styleId="Title">
    <w:name w:val="Title"/>
    <w:basedOn w:val="Normal"/>
    <w:next w:val="Normal"/>
    <w:link w:val="TitleChar"/>
    <w:uiPriority w:val="10"/>
    <w:qFormat/>
    <w:rsid w:val="00D57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0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031"/>
    <w:pPr>
      <w:spacing w:before="160"/>
      <w:jc w:val="center"/>
    </w:pPr>
    <w:rPr>
      <w:i/>
      <w:iCs/>
      <w:color w:val="404040" w:themeColor="text1" w:themeTint="BF"/>
    </w:rPr>
  </w:style>
  <w:style w:type="character" w:customStyle="1" w:styleId="QuoteChar">
    <w:name w:val="Quote Char"/>
    <w:basedOn w:val="DefaultParagraphFont"/>
    <w:link w:val="Quote"/>
    <w:uiPriority w:val="29"/>
    <w:rsid w:val="00D57031"/>
    <w:rPr>
      <w:i/>
      <w:iCs/>
      <w:color w:val="404040" w:themeColor="text1" w:themeTint="BF"/>
    </w:rPr>
  </w:style>
  <w:style w:type="paragraph" w:styleId="ListParagraph">
    <w:name w:val="List Paragraph"/>
    <w:basedOn w:val="Normal"/>
    <w:uiPriority w:val="34"/>
    <w:qFormat/>
    <w:rsid w:val="00D57031"/>
    <w:pPr>
      <w:ind w:left="720"/>
      <w:contextualSpacing/>
    </w:pPr>
  </w:style>
  <w:style w:type="character" w:styleId="IntenseEmphasis">
    <w:name w:val="Intense Emphasis"/>
    <w:basedOn w:val="DefaultParagraphFont"/>
    <w:uiPriority w:val="21"/>
    <w:qFormat/>
    <w:rsid w:val="00D57031"/>
    <w:rPr>
      <w:i/>
      <w:iCs/>
      <w:color w:val="0F4761" w:themeColor="accent1" w:themeShade="BF"/>
    </w:rPr>
  </w:style>
  <w:style w:type="paragraph" w:styleId="IntenseQuote">
    <w:name w:val="Intense Quote"/>
    <w:basedOn w:val="Normal"/>
    <w:next w:val="Normal"/>
    <w:link w:val="IntenseQuoteChar"/>
    <w:uiPriority w:val="30"/>
    <w:qFormat/>
    <w:rsid w:val="00D57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031"/>
    <w:rPr>
      <w:i/>
      <w:iCs/>
      <w:color w:val="0F4761" w:themeColor="accent1" w:themeShade="BF"/>
    </w:rPr>
  </w:style>
  <w:style w:type="character" w:styleId="IntenseReference">
    <w:name w:val="Intense Reference"/>
    <w:basedOn w:val="DefaultParagraphFont"/>
    <w:uiPriority w:val="32"/>
    <w:qFormat/>
    <w:rsid w:val="00D570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09794">
      <w:bodyDiv w:val="1"/>
      <w:marLeft w:val="0"/>
      <w:marRight w:val="0"/>
      <w:marTop w:val="0"/>
      <w:marBottom w:val="0"/>
      <w:divBdr>
        <w:top w:val="none" w:sz="0" w:space="0" w:color="auto"/>
        <w:left w:val="none" w:sz="0" w:space="0" w:color="auto"/>
        <w:bottom w:val="none" w:sz="0" w:space="0" w:color="auto"/>
        <w:right w:val="none" w:sz="0" w:space="0" w:color="auto"/>
      </w:divBdr>
      <w:divsChild>
        <w:div w:id="1009141399">
          <w:marLeft w:val="0"/>
          <w:marRight w:val="0"/>
          <w:marTop w:val="0"/>
          <w:marBottom w:val="0"/>
          <w:divBdr>
            <w:top w:val="none" w:sz="0" w:space="0" w:color="auto"/>
            <w:left w:val="none" w:sz="0" w:space="0" w:color="auto"/>
            <w:bottom w:val="none" w:sz="0" w:space="0" w:color="auto"/>
            <w:right w:val="none" w:sz="0" w:space="0" w:color="auto"/>
          </w:divBdr>
          <w:divsChild>
            <w:div w:id="58209999">
              <w:marLeft w:val="0"/>
              <w:marRight w:val="0"/>
              <w:marTop w:val="0"/>
              <w:marBottom w:val="0"/>
              <w:divBdr>
                <w:top w:val="none" w:sz="0" w:space="0" w:color="auto"/>
                <w:left w:val="none" w:sz="0" w:space="0" w:color="auto"/>
                <w:bottom w:val="none" w:sz="0" w:space="0" w:color="auto"/>
                <w:right w:val="none" w:sz="0" w:space="0" w:color="auto"/>
              </w:divBdr>
              <w:divsChild>
                <w:div w:id="347996410">
                  <w:marLeft w:val="0"/>
                  <w:marRight w:val="0"/>
                  <w:marTop w:val="0"/>
                  <w:marBottom w:val="0"/>
                  <w:divBdr>
                    <w:top w:val="none" w:sz="0" w:space="0" w:color="auto"/>
                    <w:left w:val="none" w:sz="0" w:space="0" w:color="auto"/>
                    <w:bottom w:val="none" w:sz="0" w:space="0" w:color="auto"/>
                    <w:right w:val="none" w:sz="0" w:space="0" w:color="auto"/>
                  </w:divBdr>
                  <w:divsChild>
                    <w:div w:id="2071806591">
                      <w:marLeft w:val="0"/>
                      <w:marRight w:val="0"/>
                      <w:marTop w:val="0"/>
                      <w:marBottom w:val="0"/>
                      <w:divBdr>
                        <w:top w:val="none" w:sz="0" w:space="0" w:color="auto"/>
                        <w:left w:val="none" w:sz="0" w:space="0" w:color="auto"/>
                        <w:bottom w:val="none" w:sz="0" w:space="0" w:color="auto"/>
                        <w:right w:val="none" w:sz="0" w:space="0" w:color="auto"/>
                      </w:divBdr>
                      <w:divsChild>
                        <w:div w:id="587421308">
                          <w:marLeft w:val="0"/>
                          <w:marRight w:val="0"/>
                          <w:marTop w:val="0"/>
                          <w:marBottom w:val="0"/>
                          <w:divBdr>
                            <w:top w:val="none" w:sz="0" w:space="0" w:color="auto"/>
                            <w:left w:val="none" w:sz="0" w:space="0" w:color="auto"/>
                            <w:bottom w:val="none" w:sz="0" w:space="0" w:color="auto"/>
                            <w:right w:val="none" w:sz="0" w:space="0" w:color="auto"/>
                          </w:divBdr>
                          <w:divsChild>
                            <w:div w:id="1251352239">
                              <w:marLeft w:val="0"/>
                              <w:marRight w:val="0"/>
                              <w:marTop w:val="0"/>
                              <w:marBottom w:val="0"/>
                              <w:divBdr>
                                <w:top w:val="none" w:sz="0" w:space="0" w:color="auto"/>
                                <w:left w:val="none" w:sz="0" w:space="0" w:color="auto"/>
                                <w:bottom w:val="none" w:sz="0" w:space="0" w:color="auto"/>
                                <w:right w:val="none" w:sz="0" w:space="0" w:color="auto"/>
                              </w:divBdr>
                              <w:divsChild>
                                <w:div w:id="988437335">
                                  <w:marLeft w:val="0"/>
                                  <w:marRight w:val="0"/>
                                  <w:marTop w:val="0"/>
                                  <w:marBottom w:val="0"/>
                                  <w:divBdr>
                                    <w:top w:val="none" w:sz="0" w:space="0" w:color="auto"/>
                                    <w:left w:val="none" w:sz="0" w:space="0" w:color="auto"/>
                                    <w:bottom w:val="none" w:sz="0" w:space="0" w:color="auto"/>
                                    <w:right w:val="none" w:sz="0" w:space="0" w:color="auto"/>
                                  </w:divBdr>
                                  <w:divsChild>
                                    <w:div w:id="315649424">
                                      <w:marLeft w:val="0"/>
                                      <w:marRight w:val="0"/>
                                      <w:marTop w:val="0"/>
                                      <w:marBottom w:val="0"/>
                                      <w:divBdr>
                                        <w:top w:val="none" w:sz="0" w:space="0" w:color="auto"/>
                                        <w:left w:val="none" w:sz="0" w:space="0" w:color="auto"/>
                                        <w:bottom w:val="none" w:sz="0" w:space="0" w:color="auto"/>
                                        <w:right w:val="none" w:sz="0" w:space="0" w:color="auto"/>
                                      </w:divBdr>
                                    </w:div>
                                    <w:div w:id="329215622">
                                      <w:marLeft w:val="0"/>
                                      <w:marRight w:val="0"/>
                                      <w:marTop w:val="0"/>
                                      <w:marBottom w:val="0"/>
                                      <w:divBdr>
                                        <w:top w:val="none" w:sz="0" w:space="0" w:color="auto"/>
                                        <w:left w:val="none" w:sz="0" w:space="0" w:color="auto"/>
                                        <w:bottom w:val="none" w:sz="0" w:space="0" w:color="auto"/>
                                        <w:right w:val="none" w:sz="0" w:space="0" w:color="auto"/>
                                      </w:divBdr>
                                      <w:divsChild>
                                        <w:div w:id="17093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213625">
          <w:marLeft w:val="0"/>
          <w:marRight w:val="0"/>
          <w:marTop w:val="0"/>
          <w:marBottom w:val="0"/>
          <w:divBdr>
            <w:top w:val="none" w:sz="0" w:space="0" w:color="auto"/>
            <w:left w:val="none" w:sz="0" w:space="0" w:color="auto"/>
            <w:bottom w:val="none" w:sz="0" w:space="0" w:color="auto"/>
            <w:right w:val="none" w:sz="0" w:space="0" w:color="auto"/>
          </w:divBdr>
        </w:div>
      </w:divsChild>
    </w:div>
    <w:div w:id="1110736171">
      <w:bodyDiv w:val="1"/>
      <w:marLeft w:val="0"/>
      <w:marRight w:val="0"/>
      <w:marTop w:val="0"/>
      <w:marBottom w:val="0"/>
      <w:divBdr>
        <w:top w:val="none" w:sz="0" w:space="0" w:color="auto"/>
        <w:left w:val="none" w:sz="0" w:space="0" w:color="auto"/>
        <w:bottom w:val="none" w:sz="0" w:space="0" w:color="auto"/>
        <w:right w:val="none" w:sz="0" w:space="0" w:color="auto"/>
      </w:divBdr>
      <w:divsChild>
        <w:div w:id="224800584">
          <w:marLeft w:val="0"/>
          <w:marRight w:val="0"/>
          <w:marTop w:val="0"/>
          <w:marBottom w:val="0"/>
          <w:divBdr>
            <w:top w:val="none" w:sz="0" w:space="0" w:color="auto"/>
            <w:left w:val="none" w:sz="0" w:space="0" w:color="auto"/>
            <w:bottom w:val="none" w:sz="0" w:space="0" w:color="auto"/>
            <w:right w:val="none" w:sz="0" w:space="0" w:color="auto"/>
          </w:divBdr>
          <w:divsChild>
            <w:div w:id="1766730812">
              <w:marLeft w:val="0"/>
              <w:marRight w:val="0"/>
              <w:marTop w:val="0"/>
              <w:marBottom w:val="0"/>
              <w:divBdr>
                <w:top w:val="none" w:sz="0" w:space="0" w:color="auto"/>
                <w:left w:val="none" w:sz="0" w:space="0" w:color="auto"/>
                <w:bottom w:val="none" w:sz="0" w:space="0" w:color="auto"/>
                <w:right w:val="none" w:sz="0" w:space="0" w:color="auto"/>
              </w:divBdr>
              <w:divsChild>
                <w:div w:id="1194155224">
                  <w:marLeft w:val="0"/>
                  <w:marRight w:val="0"/>
                  <w:marTop w:val="0"/>
                  <w:marBottom w:val="0"/>
                  <w:divBdr>
                    <w:top w:val="none" w:sz="0" w:space="0" w:color="auto"/>
                    <w:left w:val="none" w:sz="0" w:space="0" w:color="auto"/>
                    <w:bottom w:val="none" w:sz="0" w:space="0" w:color="auto"/>
                    <w:right w:val="none" w:sz="0" w:space="0" w:color="auto"/>
                  </w:divBdr>
                  <w:divsChild>
                    <w:div w:id="1390347656">
                      <w:marLeft w:val="0"/>
                      <w:marRight w:val="0"/>
                      <w:marTop w:val="0"/>
                      <w:marBottom w:val="0"/>
                      <w:divBdr>
                        <w:top w:val="none" w:sz="0" w:space="0" w:color="auto"/>
                        <w:left w:val="none" w:sz="0" w:space="0" w:color="auto"/>
                        <w:bottom w:val="none" w:sz="0" w:space="0" w:color="auto"/>
                        <w:right w:val="none" w:sz="0" w:space="0" w:color="auto"/>
                      </w:divBdr>
                      <w:divsChild>
                        <w:div w:id="1593851417">
                          <w:marLeft w:val="0"/>
                          <w:marRight w:val="0"/>
                          <w:marTop w:val="0"/>
                          <w:marBottom w:val="0"/>
                          <w:divBdr>
                            <w:top w:val="none" w:sz="0" w:space="0" w:color="auto"/>
                            <w:left w:val="none" w:sz="0" w:space="0" w:color="auto"/>
                            <w:bottom w:val="none" w:sz="0" w:space="0" w:color="auto"/>
                            <w:right w:val="none" w:sz="0" w:space="0" w:color="auto"/>
                          </w:divBdr>
                          <w:divsChild>
                            <w:div w:id="948701931">
                              <w:marLeft w:val="0"/>
                              <w:marRight w:val="0"/>
                              <w:marTop w:val="0"/>
                              <w:marBottom w:val="0"/>
                              <w:divBdr>
                                <w:top w:val="none" w:sz="0" w:space="0" w:color="auto"/>
                                <w:left w:val="none" w:sz="0" w:space="0" w:color="auto"/>
                                <w:bottom w:val="none" w:sz="0" w:space="0" w:color="auto"/>
                                <w:right w:val="none" w:sz="0" w:space="0" w:color="auto"/>
                              </w:divBdr>
                              <w:divsChild>
                                <w:div w:id="1081439972">
                                  <w:marLeft w:val="0"/>
                                  <w:marRight w:val="0"/>
                                  <w:marTop w:val="0"/>
                                  <w:marBottom w:val="0"/>
                                  <w:divBdr>
                                    <w:top w:val="none" w:sz="0" w:space="0" w:color="auto"/>
                                    <w:left w:val="none" w:sz="0" w:space="0" w:color="auto"/>
                                    <w:bottom w:val="none" w:sz="0" w:space="0" w:color="auto"/>
                                    <w:right w:val="none" w:sz="0" w:space="0" w:color="auto"/>
                                  </w:divBdr>
                                  <w:divsChild>
                                    <w:div w:id="2111854087">
                                      <w:marLeft w:val="0"/>
                                      <w:marRight w:val="0"/>
                                      <w:marTop w:val="0"/>
                                      <w:marBottom w:val="0"/>
                                      <w:divBdr>
                                        <w:top w:val="none" w:sz="0" w:space="0" w:color="auto"/>
                                        <w:left w:val="none" w:sz="0" w:space="0" w:color="auto"/>
                                        <w:bottom w:val="none" w:sz="0" w:space="0" w:color="auto"/>
                                        <w:right w:val="none" w:sz="0" w:space="0" w:color="auto"/>
                                      </w:divBdr>
                                    </w:div>
                                    <w:div w:id="109476998">
                                      <w:marLeft w:val="0"/>
                                      <w:marRight w:val="0"/>
                                      <w:marTop w:val="0"/>
                                      <w:marBottom w:val="0"/>
                                      <w:divBdr>
                                        <w:top w:val="none" w:sz="0" w:space="0" w:color="auto"/>
                                        <w:left w:val="none" w:sz="0" w:space="0" w:color="auto"/>
                                        <w:bottom w:val="none" w:sz="0" w:space="0" w:color="auto"/>
                                        <w:right w:val="none" w:sz="0" w:space="0" w:color="auto"/>
                                      </w:divBdr>
                                      <w:divsChild>
                                        <w:div w:id="19216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228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898</Words>
  <Characters>4809</Characters>
  <Application>Microsoft Office Word</Application>
  <DocSecurity>0</DocSecurity>
  <Lines>82</Lines>
  <Paragraphs>32</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Orenstein</dc:creator>
  <cp:keywords/>
  <dc:description/>
  <cp:lastModifiedBy>Jeffrey Orenstein</cp:lastModifiedBy>
  <cp:revision>1</cp:revision>
  <dcterms:created xsi:type="dcterms:W3CDTF">2025-07-29T17:40:00Z</dcterms:created>
  <dcterms:modified xsi:type="dcterms:W3CDTF">2025-07-29T17:53:00Z</dcterms:modified>
</cp:coreProperties>
</file>